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CAA" w:rsidRPr="00622ACF" w:rsidRDefault="00471CAA" w:rsidP="00622A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22ACF">
        <w:rPr>
          <w:rFonts w:ascii="Times New Roman" w:hAnsi="Times New Roman" w:cs="Times New Roman"/>
          <w:b/>
          <w:sz w:val="28"/>
          <w:szCs w:val="28"/>
        </w:rPr>
        <w:t xml:space="preserve">Список методических указаний, учебных пособий по ОПОП </w:t>
      </w:r>
    </w:p>
    <w:p w:rsidR="00622ACF" w:rsidRPr="00622ACF" w:rsidRDefault="00622ACF" w:rsidP="00622A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22ACF">
        <w:rPr>
          <w:rFonts w:ascii="Times New Roman" w:hAnsi="Times New Roman" w:cs="Times New Roman"/>
          <w:b/>
          <w:sz w:val="28"/>
          <w:szCs w:val="28"/>
          <w:lang w:eastAsia="ru-RU"/>
        </w:rPr>
        <w:t>46.06.01 Исторические науки и археология</w:t>
      </w:r>
    </w:p>
    <w:p w:rsidR="00622ACF" w:rsidRDefault="00622ACF" w:rsidP="00622A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A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Профиль подготовки </w:t>
      </w:r>
      <w:r w:rsidRPr="00622ACF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="00A02C57">
        <w:rPr>
          <w:rFonts w:ascii="Times New Roman" w:eastAsia="Calibri" w:hAnsi="Times New Roman" w:cs="Times New Roman"/>
          <w:b/>
          <w:sz w:val="28"/>
          <w:szCs w:val="28"/>
        </w:rPr>
        <w:t>Отечественн</w:t>
      </w:r>
      <w:r w:rsidRPr="00622ACF">
        <w:rPr>
          <w:rFonts w:ascii="Times New Roman" w:hAnsi="Times New Roman" w:cs="Times New Roman"/>
          <w:b/>
          <w:sz w:val="28"/>
          <w:szCs w:val="28"/>
        </w:rPr>
        <w:t>ая история»</w:t>
      </w:r>
    </w:p>
    <w:p w:rsidR="00622ACF" w:rsidRPr="00622ACF" w:rsidRDefault="00622ACF" w:rsidP="00622A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CAA" w:rsidRPr="00622ACF" w:rsidRDefault="00622ACF" w:rsidP="00471C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3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71CAA" w:rsidRPr="00622ACF">
        <w:rPr>
          <w:rFonts w:ascii="Times New Roman" w:hAnsi="Times New Roman" w:cs="Times New Roman"/>
          <w:b/>
          <w:sz w:val="28"/>
          <w:szCs w:val="28"/>
        </w:rPr>
        <w:t>Методические указания по организации и проведению практик:</w:t>
      </w:r>
    </w:p>
    <w:p w:rsidR="00B35188" w:rsidRPr="00A9190C" w:rsidRDefault="00B35188" w:rsidP="0016472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190C">
        <w:rPr>
          <w:rFonts w:ascii="Times New Roman" w:hAnsi="Times New Roman" w:cs="Times New Roman"/>
          <w:sz w:val="28"/>
          <w:szCs w:val="28"/>
        </w:rPr>
        <w:t>Муратова, Е.И. Организация педагогической практики аспирантов / Е.И. Муратова, А.И. Попов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– Тамбов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 Издательство ФГБОУ ВПО «ТГТУ», 2017. – 81 с.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 ил. – Режим доступа: по подписке. – URL: </w:t>
      </w:r>
      <w:hyperlink r:id="rId7" w:history="1">
        <w:r w:rsidRPr="00A9190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http://biblioclub.ru/index.php?page=book&amp;id=499029</w:t>
        </w:r>
      </w:hyperlink>
    </w:p>
    <w:p w:rsidR="005370DB" w:rsidRPr="00A9190C" w:rsidRDefault="00B35188" w:rsidP="0016472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190C">
        <w:rPr>
          <w:rFonts w:ascii="Times New Roman" w:hAnsi="Times New Roman" w:cs="Times New Roman"/>
          <w:sz w:val="28"/>
          <w:szCs w:val="28"/>
        </w:rPr>
        <w:t>Попов, А.И. Педагогические научные исследования аспирантов / А.И. Попов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«Тамбовский государственный технический университет». – Тамбов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 Издательство ФГБОУ ВПО «ТГТУ», 2017. – 80 с.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 ил. – Режим доступа: по подписке. – URL: </w:t>
      </w:r>
      <w:hyperlink r:id="rId8" w:history="1">
        <w:r w:rsidRPr="00A9190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http://biblioclub.ru/index.php?page=book&amp;id=499409</w:t>
        </w:r>
      </w:hyperlink>
      <w:r w:rsidRPr="00A9190C">
        <w:rPr>
          <w:rFonts w:ascii="Times New Roman" w:hAnsi="Times New Roman" w:cs="Times New Roman"/>
          <w:sz w:val="28"/>
          <w:szCs w:val="28"/>
        </w:rPr>
        <w:t> </w:t>
      </w:r>
    </w:p>
    <w:p w:rsidR="00B35188" w:rsidRPr="00A9190C" w:rsidRDefault="00B35188" w:rsidP="0016472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190C">
        <w:rPr>
          <w:rFonts w:ascii="Times New Roman" w:hAnsi="Times New Roman" w:cs="Times New Roman"/>
          <w:sz w:val="28"/>
          <w:szCs w:val="28"/>
        </w:rPr>
        <w:t>Лапаева</w:t>
      </w:r>
      <w:proofErr w:type="spellEnd"/>
      <w:r w:rsidRPr="00A9190C">
        <w:rPr>
          <w:rFonts w:ascii="Times New Roman" w:hAnsi="Times New Roman" w:cs="Times New Roman"/>
          <w:sz w:val="28"/>
          <w:szCs w:val="28"/>
        </w:rPr>
        <w:t>, М.Г. Методология научных исследований / М.Г. </w:t>
      </w:r>
      <w:proofErr w:type="spellStart"/>
      <w:r w:rsidRPr="00A9190C">
        <w:rPr>
          <w:rFonts w:ascii="Times New Roman" w:hAnsi="Times New Roman" w:cs="Times New Roman"/>
          <w:sz w:val="28"/>
          <w:szCs w:val="28"/>
        </w:rPr>
        <w:t>Лапаева</w:t>
      </w:r>
      <w:proofErr w:type="spellEnd"/>
      <w:r w:rsidRPr="00A9190C">
        <w:rPr>
          <w:rFonts w:ascii="Times New Roman" w:hAnsi="Times New Roman" w:cs="Times New Roman"/>
          <w:sz w:val="28"/>
          <w:szCs w:val="28"/>
        </w:rPr>
        <w:t>, С.П. </w:t>
      </w:r>
      <w:proofErr w:type="spellStart"/>
      <w:r w:rsidRPr="00A9190C">
        <w:rPr>
          <w:rFonts w:ascii="Times New Roman" w:hAnsi="Times New Roman" w:cs="Times New Roman"/>
          <w:sz w:val="28"/>
          <w:szCs w:val="28"/>
        </w:rPr>
        <w:t>Лапаев</w:t>
      </w:r>
      <w:proofErr w:type="spellEnd"/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– Оренбург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 ОГУ, 2017. – 249 с.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 ил. – Режим доступа: по подписке. – URL: </w:t>
      </w:r>
      <w:hyperlink r:id="rId9" w:history="1">
        <w:r w:rsidRPr="00A9190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http://biblioclub.ru/index.php?page=book&amp;id=485476</w:t>
        </w:r>
      </w:hyperlink>
    </w:p>
    <w:p w:rsidR="00B35188" w:rsidRPr="00A9190C" w:rsidRDefault="00B35188" w:rsidP="0016472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71CAA" w:rsidRPr="00A9190C" w:rsidRDefault="00471CAA" w:rsidP="0016472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71CAA" w:rsidRPr="00A9190C" w:rsidRDefault="00471CAA" w:rsidP="0016472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90C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по написанию </w:t>
      </w:r>
      <w:r w:rsidR="003877FD" w:rsidRPr="00A9190C">
        <w:rPr>
          <w:rFonts w:ascii="Times New Roman" w:hAnsi="Times New Roman" w:cs="Times New Roman"/>
          <w:b/>
          <w:sz w:val="28"/>
          <w:szCs w:val="28"/>
        </w:rPr>
        <w:t>научно-квалификационной работы (</w:t>
      </w:r>
      <w:r w:rsidR="00760D54" w:rsidRPr="00A9190C">
        <w:rPr>
          <w:rFonts w:ascii="Times New Roman" w:hAnsi="Times New Roman" w:cs="Times New Roman"/>
          <w:b/>
          <w:sz w:val="28"/>
          <w:szCs w:val="28"/>
        </w:rPr>
        <w:t>диссертации</w:t>
      </w:r>
      <w:r w:rsidR="003877FD" w:rsidRPr="00A9190C">
        <w:rPr>
          <w:rFonts w:ascii="Times New Roman" w:hAnsi="Times New Roman" w:cs="Times New Roman"/>
          <w:b/>
          <w:sz w:val="28"/>
          <w:szCs w:val="28"/>
        </w:rPr>
        <w:t>)</w:t>
      </w:r>
      <w:r w:rsidRPr="00A9190C">
        <w:rPr>
          <w:rFonts w:ascii="Times New Roman" w:hAnsi="Times New Roman" w:cs="Times New Roman"/>
          <w:b/>
          <w:sz w:val="28"/>
          <w:szCs w:val="28"/>
        </w:rPr>
        <w:t>:</w:t>
      </w:r>
    </w:p>
    <w:p w:rsidR="00471CAA" w:rsidRPr="00A9190C" w:rsidRDefault="00471CAA" w:rsidP="0016472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190C">
        <w:rPr>
          <w:rFonts w:ascii="Times New Roman" w:hAnsi="Times New Roman" w:cs="Times New Roman"/>
          <w:sz w:val="28"/>
          <w:szCs w:val="28"/>
        </w:rPr>
        <w:t>Хазина А.В., Софронова Л.В. Учебно-методическое пособие по написанию курсовых и выпускных квалификационных работ. Н.</w:t>
      </w:r>
      <w:r w:rsidR="0047669B" w:rsidRPr="00A9190C">
        <w:rPr>
          <w:rFonts w:ascii="Times New Roman" w:hAnsi="Times New Roman" w:cs="Times New Roman"/>
          <w:sz w:val="28"/>
          <w:szCs w:val="28"/>
        </w:rPr>
        <w:t xml:space="preserve"> </w:t>
      </w:r>
      <w:r w:rsidRPr="00A9190C">
        <w:rPr>
          <w:rFonts w:ascii="Times New Roman" w:hAnsi="Times New Roman" w:cs="Times New Roman"/>
          <w:sz w:val="28"/>
          <w:szCs w:val="28"/>
        </w:rPr>
        <w:t>Новгород: НГПУ, 2015. 32 с.</w:t>
      </w:r>
    </w:p>
    <w:p w:rsidR="00760D54" w:rsidRPr="00A9190C" w:rsidRDefault="00B35188" w:rsidP="0016472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190C">
        <w:rPr>
          <w:rFonts w:ascii="Times New Roman" w:hAnsi="Times New Roman" w:cs="Times New Roman"/>
          <w:sz w:val="28"/>
          <w:szCs w:val="28"/>
        </w:rPr>
        <w:t>Горелов, В.П. Аспирантам, соискателям ученых степеней и ученых званий / В.П. Горелов, С.В. Горелов, В.П. Зачесов. – 2-е изд. – Москва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 Берлин : </w:t>
      </w:r>
      <w:proofErr w:type="spellStart"/>
      <w:r w:rsidRPr="00A9190C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A9190C">
        <w:rPr>
          <w:rFonts w:ascii="Times New Roman" w:hAnsi="Times New Roman" w:cs="Times New Roman"/>
          <w:sz w:val="28"/>
          <w:szCs w:val="28"/>
        </w:rPr>
        <w:t>-Медиа, 2016. – 459 с.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 ил. – Режим доступа: по подписке. – URL: </w:t>
      </w:r>
      <w:hyperlink r:id="rId10" w:history="1">
        <w:r w:rsidRPr="00A9190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http://biblioclub.ru/index.php?page=book&amp;id=434949</w:t>
        </w:r>
      </w:hyperlink>
      <w:r w:rsidRPr="00A9190C">
        <w:rPr>
          <w:rFonts w:ascii="Times New Roman" w:hAnsi="Times New Roman" w:cs="Times New Roman"/>
          <w:sz w:val="28"/>
          <w:szCs w:val="28"/>
        </w:rPr>
        <w:t> </w:t>
      </w:r>
    </w:p>
    <w:p w:rsidR="00760D54" w:rsidRPr="00A9190C" w:rsidRDefault="00B35188" w:rsidP="0016472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190C">
        <w:rPr>
          <w:rFonts w:ascii="Times New Roman" w:hAnsi="Times New Roman" w:cs="Times New Roman"/>
          <w:sz w:val="28"/>
          <w:szCs w:val="28"/>
        </w:rPr>
        <w:t>Комлацкий</w:t>
      </w:r>
      <w:proofErr w:type="spellEnd"/>
      <w:r w:rsidRPr="00A9190C">
        <w:rPr>
          <w:rFonts w:ascii="Times New Roman" w:hAnsi="Times New Roman" w:cs="Times New Roman"/>
          <w:sz w:val="28"/>
          <w:szCs w:val="28"/>
        </w:rPr>
        <w:t>, В.И. Планирование и организация научных исследований / В.И. </w:t>
      </w:r>
      <w:proofErr w:type="spellStart"/>
      <w:r w:rsidRPr="00A9190C">
        <w:rPr>
          <w:rFonts w:ascii="Times New Roman" w:hAnsi="Times New Roman" w:cs="Times New Roman"/>
          <w:sz w:val="28"/>
          <w:szCs w:val="28"/>
        </w:rPr>
        <w:t>Комлацкий</w:t>
      </w:r>
      <w:proofErr w:type="spellEnd"/>
      <w:r w:rsidRPr="00A9190C">
        <w:rPr>
          <w:rFonts w:ascii="Times New Roman" w:hAnsi="Times New Roman" w:cs="Times New Roman"/>
          <w:sz w:val="28"/>
          <w:szCs w:val="28"/>
        </w:rPr>
        <w:t>, С.В. Логинов, Г.В. </w:t>
      </w:r>
      <w:proofErr w:type="spellStart"/>
      <w:r w:rsidRPr="00A9190C">
        <w:rPr>
          <w:rFonts w:ascii="Times New Roman" w:hAnsi="Times New Roman" w:cs="Times New Roman"/>
          <w:sz w:val="28"/>
          <w:szCs w:val="28"/>
        </w:rPr>
        <w:t>Комлацкий</w:t>
      </w:r>
      <w:proofErr w:type="spellEnd"/>
      <w:r w:rsidRPr="00A9190C">
        <w:rPr>
          <w:rFonts w:ascii="Times New Roman" w:hAnsi="Times New Roman" w:cs="Times New Roman"/>
          <w:sz w:val="28"/>
          <w:szCs w:val="28"/>
        </w:rPr>
        <w:t>. – Ростов-на-Дону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 Издательство «Феникс», 2014. – 208 с. : схем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>табл. – (Высшее образование). – Режим доступа: по подписке. – URL: </w:t>
      </w:r>
      <w:hyperlink r:id="rId11" w:history="1">
        <w:r w:rsidRPr="00A9190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http://biblioclub.ru/index.php?page=book&amp;id=271595</w:t>
        </w:r>
      </w:hyperlink>
      <w:r w:rsidR="00760D54" w:rsidRPr="00A9190C">
        <w:rPr>
          <w:rFonts w:ascii="Times New Roman" w:hAnsi="Times New Roman" w:cs="Times New Roman"/>
          <w:sz w:val="28"/>
          <w:szCs w:val="28"/>
        </w:rPr>
        <w:t> </w:t>
      </w:r>
    </w:p>
    <w:p w:rsidR="00760D54" w:rsidRPr="00A9190C" w:rsidRDefault="00760D54" w:rsidP="0016472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71CAA" w:rsidRPr="00A9190C" w:rsidRDefault="00471CAA" w:rsidP="0016472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90C">
        <w:rPr>
          <w:rFonts w:ascii="Times New Roman" w:hAnsi="Times New Roman" w:cs="Times New Roman"/>
          <w:b/>
          <w:sz w:val="28"/>
          <w:szCs w:val="28"/>
        </w:rPr>
        <w:t>Методические пособия по дисциплинам ОПОП:</w:t>
      </w:r>
    </w:p>
    <w:p w:rsidR="003877FD" w:rsidRPr="00A9190C" w:rsidRDefault="003877FD" w:rsidP="00164728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190C">
        <w:rPr>
          <w:rFonts w:ascii="Times New Roman" w:hAnsi="Times New Roman" w:cs="Times New Roman"/>
          <w:sz w:val="28"/>
          <w:szCs w:val="28"/>
        </w:rPr>
        <w:lastRenderedPageBreak/>
        <w:t>Английский язык для аспирантов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>[16+] / Т. Бочкарева, Е. Дмитриева, Н.В. </w:t>
      </w:r>
      <w:proofErr w:type="spellStart"/>
      <w:r w:rsidRPr="00A9190C">
        <w:rPr>
          <w:rFonts w:ascii="Times New Roman" w:hAnsi="Times New Roman" w:cs="Times New Roman"/>
          <w:sz w:val="28"/>
          <w:szCs w:val="28"/>
        </w:rPr>
        <w:t>Иноземцева</w:t>
      </w:r>
      <w:proofErr w:type="spellEnd"/>
      <w:r w:rsidRPr="00A9190C">
        <w:rPr>
          <w:rFonts w:ascii="Times New Roman" w:hAnsi="Times New Roman" w:cs="Times New Roman"/>
          <w:sz w:val="28"/>
          <w:szCs w:val="28"/>
        </w:rPr>
        <w:t xml:space="preserve"> и др. ; Министерство образования и науки Российской Федерации, Оренбургский Государственный Университет. – Оренбург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 ОГУ, 2017. – 109 с. – Режим доступа: по подписке. – URL: </w:t>
      </w:r>
      <w:hyperlink r:id="rId12" w:history="1">
        <w:r w:rsidRPr="00A9190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http://biblioclub.ru/index.php?page=book&amp;id=481745</w:t>
        </w:r>
      </w:hyperlink>
    </w:p>
    <w:p w:rsidR="00471CAA" w:rsidRPr="00A9190C" w:rsidRDefault="0047669B" w:rsidP="00164728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190C">
        <w:rPr>
          <w:rFonts w:ascii="Times New Roman" w:hAnsi="Times New Roman" w:cs="Times New Roman"/>
          <w:sz w:val="28"/>
          <w:szCs w:val="28"/>
        </w:rPr>
        <w:t> </w:t>
      </w:r>
      <w:r w:rsidR="00B35188" w:rsidRPr="00A9190C">
        <w:rPr>
          <w:rFonts w:ascii="Times New Roman" w:hAnsi="Times New Roman" w:cs="Times New Roman"/>
          <w:sz w:val="28"/>
          <w:szCs w:val="28"/>
        </w:rPr>
        <w:t>Курс лекций и методические указания для аспирантов по истории и философии науки / М.А. Арефьев, А.Г. Давыденкова, А.Я. </w:t>
      </w:r>
      <w:proofErr w:type="spellStart"/>
      <w:r w:rsidR="00B35188" w:rsidRPr="00A9190C">
        <w:rPr>
          <w:rFonts w:ascii="Times New Roman" w:hAnsi="Times New Roman" w:cs="Times New Roman"/>
          <w:sz w:val="28"/>
          <w:szCs w:val="28"/>
        </w:rPr>
        <w:t>Кожурин</w:t>
      </w:r>
      <w:proofErr w:type="spellEnd"/>
      <w:r w:rsidR="00B35188" w:rsidRPr="00A9190C">
        <w:rPr>
          <w:rFonts w:ascii="Times New Roman" w:hAnsi="Times New Roman" w:cs="Times New Roman"/>
          <w:sz w:val="28"/>
          <w:szCs w:val="28"/>
        </w:rPr>
        <w:t>, С.В. </w:t>
      </w:r>
      <w:proofErr w:type="spellStart"/>
      <w:r w:rsidR="00B35188" w:rsidRPr="00A9190C">
        <w:rPr>
          <w:rFonts w:ascii="Times New Roman" w:hAnsi="Times New Roman" w:cs="Times New Roman"/>
          <w:sz w:val="28"/>
          <w:szCs w:val="28"/>
        </w:rPr>
        <w:t>Алябьева</w:t>
      </w:r>
      <w:proofErr w:type="spellEnd"/>
      <w:r w:rsidR="00B35188" w:rsidRPr="00A9190C">
        <w:rPr>
          <w:rFonts w:ascii="Times New Roman" w:hAnsi="Times New Roman" w:cs="Times New Roman"/>
          <w:sz w:val="28"/>
          <w:szCs w:val="28"/>
        </w:rPr>
        <w:t>. – Москва</w:t>
      </w:r>
      <w:proofErr w:type="gramStart"/>
      <w:r w:rsidR="00B35188" w:rsidRPr="00A9190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B35188" w:rsidRPr="00A9190C">
        <w:rPr>
          <w:rFonts w:ascii="Times New Roman" w:hAnsi="Times New Roman" w:cs="Times New Roman"/>
          <w:sz w:val="28"/>
          <w:szCs w:val="28"/>
        </w:rPr>
        <w:t xml:space="preserve"> Берлин : </w:t>
      </w:r>
      <w:proofErr w:type="spellStart"/>
      <w:r w:rsidR="00B35188" w:rsidRPr="00A9190C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="00B35188" w:rsidRPr="00A9190C">
        <w:rPr>
          <w:rFonts w:ascii="Times New Roman" w:hAnsi="Times New Roman" w:cs="Times New Roman"/>
          <w:sz w:val="28"/>
          <w:szCs w:val="28"/>
        </w:rPr>
        <w:t>-Медиа, 2018. – 383 с. – Режим доступа: по подписке. – URL: </w:t>
      </w:r>
      <w:hyperlink r:id="rId13" w:history="1">
        <w:r w:rsidR="00B35188" w:rsidRPr="00A9190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http://biblioclub.ru/index.php?page=book&amp;id=485271</w:t>
        </w:r>
      </w:hyperlink>
    </w:p>
    <w:p w:rsidR="00471CAA" w:rsidRPr="00A9190C" w:rsidRDefault="003877FD" w:rsidP="00164728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190C">
        <w:rPr>
          <w:rFonts w:ascii="Times New Roman" w:hAnsi="Times New Roman" w:cs="Times New Roman"/>
          <w:sz w:val="28"/>
          <w:szCs w:val="28"/>
        </w:rPr>
        <w:t xml:space="preserve">История и философия науки / авт.-сост. О.М. Панфилов, Т.Б. Сиднева, Н.Б. Долгова, Е.В. </w:t>
      </w:r>
      <w:proofErr w:type="spellStart"/>
      <w:r w:rsidRPr="00A9190C">
        <w:rPr>
          <w:rFonts w:ascii="Times New Roman" w:hAnsi="Times New Roman" w:cs="Times New Roman"/>
          <w:sz w:val="28"/>
          <w:szCs w:val="28"/>
        </w:rPr>
        <w:t>Приданова</w:t>
      </w:r>
      <w:proofErr w:type="spellEnd"/>
      <w:r w:rsidRPr="00A9190C">
        <w:rPr>
          <w:rFonts w:ascii="Times New Roman" w:hAnsi="Times New Roman" w:cs="Times New Roman"/>
          <w:sz w:val="28"/>
          <w:szCs w:val="28"/>
        </w:rPr>
        <w:t xml:space="preserve"> и др. – Нижний Новгород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 ННГК им. М. И. Глинки, 2012. – 44 с.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 табл. – Режим доступа: по подписке. – URL: </w:t>
      </w:r>
      <w:hyperlink r:id="rId14" w:history="1">
        <w:r w:rsidRPr="00A9190C">
          <w:rPr>
            <w:rFonts w:ascii="Times New Roman" w:hAnsi="Times New Roman" w:cs="Times New Roman"/>
            <w:sz w:val="28"/>
            <w:szCs w:val="28"/>
            <w:u w:val="single"/>
          </w:rPr>
          <w:t>http://biblioclub.ru/index.php?page=book&amp;id=312204</w:t>
        </w:r>
      </w:hyperlink>
      <w:r w:rsidR="0047669B" w:rsidRPr="00A9190C">
        <w:rPr>
          <w:rFonts w:ascii="Times New Roman" w:hAnsi="Times New Roman" w:cs="Times New Roman"/>
          <w:sz w:val="28"/>
          <w:szCs w:val="28"/>
        </w:rPr>
        <w:t> </w:t>
      </w:r>
    </w:p>
    <w:p w:rsidR="00AF7482" w:rsidRPr="00A9190C" w:rsidRDefault="003877FD" w:rsidP="00164728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190C">
        <w:rPr>
          <w:rFonts w:ascii="Times New Roman" w:hAnsi="Times New Roman" w:cs="Times New Roman"/>
          <w:sz w:val="28"/>
          <w:szCs w:val="28"/>
        </w:rPr>
        <w:t>Master</w:t>
      </w:r>
      <w:proofErr w:type="spellEnd"/>
      <w:r w:rsidRPr="00A919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190C">
        <w:rPr>
          <w:rFonts w:ascii="Times New Roman" w:hAnsi="Times New Roman" w:cs="Times New Roman"/>
          <w:sz w:val="28"/>
          <w:szCs w:val="28"/>
        </w:rPr>
        <w:t>your</w:t>
      </w:r>
      <w:proofErr w:type="spellEnd"/>
      <w:r w:rsidRPr="00A919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190C">
        <w:rPr>
          <w:rFonts w:ascii="Times New Roman" w:hAnsi="Times New Roman" w:cs="Times New Roman"/>
          <w:sz w:val="28"/>
          <w:szCs w:val="28"/>
        </w:rPr>
        <w:t>skills</w:t>
      </w:r>
      <w:proofErr w:type="spellEnd"/>
      <w:r w:rsidRPr="00A919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190C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A919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190C">
        <w:rPr>
          <w:rFonts w:ascii="Times New Roman" w:hAnsi="Times New Roman" w:cs="Times New Roman"/>
          <w:sz w:val="28"/>
          <w:szCs w:val="28"/>
        </w:rPr>
        <w:t>discussion</w:t>
      </w:r>
      <w:proofErr w:type="spellEnd"/>
      <w:r w:rsidRPr="00A9190C">
        <w:rPr>
          <w:rFonts w:ascii="Times New Roman" w:hAnsi="Times New Roman" w:cs="Times New Roman"/>
          <w:sz w:val="28"/>
          <w:szCs w:val="28"/>
        </w:rPr>
        <w:t xml:space="preserve"> / Г.А. Краснощекова, Т.А. Нечаева, В.Т. </w:t>
      </w:r>
      <w:proofErr w:type="spellStart"/>
      <w:r w:rsidRPr="00A9190C">
        <w:rPr>
          <w:rFonts w:ascii="Times New Roman" w:hAnsi="Times New Roman" w:cs="Times New Roman"/>
          <w:sz w:val="28"/>
          <w:szCs w:val="28"/>
        </w:rPr>
        <w:t>Олехнович</w:t>
      </w:r>
      <w:proofErr w:type="spellEnd"/>
      <w:r w:rsidRPr="00A9190C">
        <w:rPr>
          <w:rFonts w:ascii="Times New Roman" w:hAnsi="Times New Roman" w:cs="Times New Roman"/>
          <w:sz w:val="28"/>
          <w:szCs w:val="28"/>
        </w:rPr>
        <w:t xml:space="preserve"> и др. ; под общ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ед. Г.А. </w:t>
      </w:r>
      <w:proofErr w:type="spellStart"/>
      <w:r w:rsidRPr="00A9190C">
        <w:rPr>
          <w:rFonts w:ascii="Times New Roman" w:hAnsi="Times New Roman" w:cs="Times New Roman"/>
          <w:sz w:val="28"/>
          <w:szCs w:val="28"/>
        </w:rPr>
        <w:t>Краснощековой</w:t>
      </w:r>
      <w:proofErr w:type="spellEnd"/>
      <w:r w:rsidRPr="00A9190C">
        <w:rPr>
          <w:rFonts w:ascii="Times New Roman" w:hAnsi="Times New Roman" w:cs="Times New Roman"/>
          <w:sz w:val="28"/>
          <w:szCs w:val="28"/>
        </w:rPr>
        <w:t xml:space="preserve"> ; Министерство образования и науки РФ, Южный федеральный университет, Инженерно-технологическая академия. – 2 </w:t>
      </w:r>
      <w:proofErr w:type="spellStart"/>
      <w:r w:rsidRPr="00A9190C">
        <w:rPr>
          <w:rFonts w:ascii="Times New Roman" w:hAnsi="Times New Roman" w:cs="Times New Roman"/>
          <w:sz w:val="28"/>
          <w:szCs w:val="28"/>
        </w:rPr>
        <w:t>издю</w:t>
      </w:r>
      <w:proofErr w:type="spellEnd"/>
      <w:r w:rsidRPr="00A919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190C">
        <w:rPr>
          <w:rFonts w:ascii="Times New Roman" w:hAnsi="Times New Roman" w:cs="Times New Roman"/>
          <w:sz w:val="28"/>
          <w:szCs w:val="28"/>
        </w:rPr>
        <w:t>исправл</w:t>
      </w:r>
      <w:proofErr w:type="spellEnd"/>
      <w:r w:rsidRPr="00A9190C">
        <w:rPr>
          <w:rFonts w:ascii="Times New Roman" w:hAnsi="Times New Roman" w:cs="Times New Roman"/>
          <w:sz w:val="28"/>
          <w:szCs w:val="28"/>
        </w:rPr>
        <w:t>. и доп. – Ростов-на-Дону : Издательство Южного федерального университета, 2016. – 152 с. – Режим доступа: по подписке. – URL: </w:t>
      </w:r>
      <w:hyperlink r:id="rId15" w:history="1">
        <w:r w:rsidRPr="00A9190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http://biblioclub.ru/index.php?page=book&amp;id=461926</w:t>
        </w:r>
      </w:hyperlink>
      <w:r w:rsidRPr="00A9190C">
        <w:rPr>
          <w:rFonts w:ascii="Times New Roman" w:hAnsi="Times New Roman" w:cs="Times New Roman"/>
          <w:sz w:val="28"/>
          <w:szCs w:val="28"/>
        </w:rPr>
        <w:t> </w:t>
      </w:r>
    </w:p>
    <w:p w:rsidR="00AF7482" w:rsidRPr="00A9190C" w:rsidRDefault="003877FD" w:rsidP="00164728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190C">
        <w:rPr>
          <w:rFonts w:ascii="Times New Roman" w:hAnsi="Times New Roman" w:cs="Times New Roman"/>
          <w:sz w:val="28"/>
          <w:szCs w:val="28"/>
        </w:rPr>
        <w:t>Курс лекций и методические указания для аспирантов по истории и философии науки / М.А. Арефьев, А.Г. Давыденкова, А.Я. </w:t>
      </w:r>
      <w:proofErr w:type="spellStart"/>
      <w:r w:rsidRPr="00A9190C">
        <w:rPr>
          <w:rFonts w:ascii="Times New Roman" w:hAnsi="Times New Roman" w:cs="Times New Roman"/>
          <w:sz w:val="28"/>
          <w:szCs w:val="28"/>
        </w:rPr>
        <w:t>Кожурин</w:t>
      </w:r>
      <w:proofErr w:type="spellEnd"/>
      <w:r w:rsidRPr="00A9190C">
        <w:rPr>
          <w:rFonts w:ascii="Times New Roman" w:hAnsi="Times New Roman" w:cs="Times New Roman"/>
          <w:sz w:val="28"/>
          <w:szCs w:val="28"/>
        </w:rPr>
        <w:t>, С.В. </w:t>
      </w:r>
      <w:proofErr w:type="spellStart"/>
      <w:r w:rsidRPr="00A9190C">
        <w:rPr>
          <w:rFonts w:ascii="Times New Roman" w:hAnsi="Times New Roman" w:cs="Times New Roman"/>
          <w:sz w:val="28"/>
          <w:szCs w:val="28"/>
        </w:rPr>
        <w:t>Алябьева</w:t>
      </w:r>
      <w:proofErr w:type="spellEnd"/>
      <w:r w:rsidRPr="00A9190C">
        <w:rPr>
          <w:rFonts w:ascii="Times New Roman" w:hAnsi="Times New Roman" w:cs="Times New Roman"/>
          <w:sz w:val="28"/>
          <w:szCs w:val="28"/>
        </w:rPr>
        <w:t>. – Москва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 Берлин : </w:t>
      </w:r>
      <w:proofErr w:type="spellStart"/>
      <w:r w:rsidRPr="00A9190C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A9190C">
        <w:rPr>
          <w:rFonts w:ascii="Times New Roman" w:hAnsi="Times New Roman" w:cs="Times New Roman"/>
          <w:sz w:val="28"/>
          <w:szCs w:val="28"/>
        </w:rPr>
        <w:t>-Медиа, 2018. – 383 с. – Режим доступа: по подписке. – URL: </w:t>
      </w:r>
      <w:hyperlink r:id="rId16" w:history="1">
        <w:r w:rsidRPr="00A9190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http://biblioclub.ru/index.php?page=book&amp;id=485271</w:t>
        </w:r>
      </w:hyperlink>
      <w:r w:rsidRPr="00A9190C">
        <w:rPr>
          <w:rFonts w:ascii="Times New Roman" w:hAnsi="Times New Roman" w:cs="Times New Roman"/>
          <w:sz w:val="28"/>
          <w:szCs w:val="28"/>
        </w:rPr>
        <w:t> </w:t>
      </w:r>
    </w:p>
    <w:p w:rsidR="000F0852" w:rsidRPr="00A9190C" w:rsidRDefault="00C61219" w:rsidP="00164728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A9190C">
        <w:rPr>
          <w:rFonts w:ascii="Times New Roman" w:hAnsi="Times New Roman" w:cs="Times New Roman"/>
          <w:sz w:val="28"/>
          <w:szCs w:val="28"/>
        </w:rPr>
        <w:t>Минеев В.В. Атлас по истории и философии науки: учебное пособие. – Москва-Берлин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190C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A9190C">
        <w:rPr>
          <w:rFonts w:ascii="Times New Roman" w:hAnsi="Times New Roman" w:cs="Times New Roman"/>
          <w:sz w:val="28"/>
          <w:szCs w:val="28"/>
        </w:rPr>
        <w:t>-Медиа, 2014. - 120 с. - ISBN 978-5-4458-7514-7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 </w:t>
      </w:r>
      <w:hyperlink r:id="rId17" w:history="1">
        <w:r w:rsidRPr="00A9190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http://biblioclub.ru/index.php?page=book&amp;id=242010</w:t>
        </w:r>
      </w:hyperlink>
    </w:p>
    <w:p w:rsidR="00702FB6" w:rsidRPr="00A9190C" w:rsidRDefault="005370DB" w:rsidP="00164728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A9190C">
        <w:rPr>
          <w:rFonts w:ascii="Times New Roman" w:hAnsi="Times New Roman" w:cs="Times New Roman"/>
          <w:sz w:val="28"/>
          <w:szCs w:val="28"/>
        </w:rPr>
        <w:t>«Человек исторический» в системе гуманитарного знания. - Москва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 Издательский дом Высшей школы экономики, 2012. - 192 с. - ISBN 978-5-7598-0943-2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 </w:t>
      </w:r>
      <w:hyperlink r:id="rId18" w:history="1">
        <w:r w:rsidRPr="00A9190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http://biblioclub.ru/index.php?page=book&amp;id=136799</w:t>
        </w:r>
      </w:hyperlink>
    </w:p>
    <w:p w:rsidR="00A9190C" w:rsidRPr="00A9190C" w:rsidRDefault="000F0852" w:rsidP="00164728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Style w:val="a4"/>
          <w:rFonts w:ascii="Times New Roman" w:hAnsi="Times New Roman" w:cs="Times New Roman"/>
          <w:color w:val="454545"/>
          <w:sz w:val="28"/>
          <w:szCs w:val="28"/>
          <w:u w:val="none"/>
        </w:rPr>
      </w:pPr>
      <w:proofErr w:type="spellStart"/>
      <w:r w:rsidRPr="00A9190C">
        <w:rPr>
          <w:rFonts w:ascii="Times New Roman" w:hAnsi="Times New Roman" w:cs="Times New Roman"/>
          <w:sz w:val="28"/>
          <w:szCs w:val="28"/>
        </w:rPr>
        <w:t>Рачипа</w:t>
      </w:r>
      <w:proofErr w:type="spellEnd"/>
      <w:r w:rsidRPr="00A9190C">
        <w:rPr>
          <w:rFonts w:ascii="Times New Roman" w:hAnsi="Times New Roman" w:cs="Times New Roman"/>
          <w:sz w:val="28"/>
          <w:szCs w:val="28"/>
        </w:rPr>
        <w:t>, А.В. Становление российского абсолютизма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 учебное пособие / А.В. </w:t>
      </w:r>
      <w:proofErr w:type="spellStart"/>
      <w:r w:rsidRPr="00A9190C">
        <w:rPr>
          <w:rFonts w:ascii="Times New Roman" w:hAnsi="Times New Roman" w:cs="Times New Roman"/>
          <w:sz w:val="28"/>
          <w:szCs w:val="28"/>
        </w:rPr>
        <w:t>Рачипа</w:t>
      </w:r>
      <w:proofErr w:type="spellEnd"/>
      <w:r w:rsidRPr="00A9190C">
        <w:rPr>
          <w:rFonts w:ascii="Times New Roman" w:hAnsi="Times New Roman" w:cs="Times New Roman"/>
          <w:sz w:val="28"/>
          <w:szCs w:val="28"/>
        </w:rPr>
        <w:t>, В.В. </w:t>
      </w:r>
      <w:proofErr w:type="spellStart"/>
      <w:r w:rsidRPr="00A9190C">
        <w:rPr>
          <w:rFonts w:ascii="Times New Roman" w:hAnsi="Times New Roman" w:cs="Times New Roman"/>
          <w:sz w:val="28"/>
          <w:szCs w:val="28"/>
        </w:rPr>
        <w:t>Бурьков</w:t>
      </w:r>
      <w:proofErr w:type="spellEnd"/>
      <w:r w:rsidRPr="00A9190C">
        <w:rPr>
          <w:rFonts w:ascii="Times New Roman" w:hAnsi="Times New Roman" w:cs="Times New Roman"/>
          <w:sz w:val="28"/>
          <w:szCs w:val="28"/>
        </w:rPr>
        <w:t xml:space="preserve"> ; Министерство образования и науки РФ, Южный федеральный университет. - Таганрог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 Издательство Южного федерального университета, 2016. - 113 с. - ISBN 978-5-9275-2194-4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 </w:t>
      </w:r>
      <w:hyperlink r:id="rId19" w:history="1">
        <w:r w:rsidRPr="00A9190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http://biblioclub.ru/index.php?page=book&amp;id=493291</w:t>
        </w:r>
      </w:hyperlink>
    </w:p>
    <w:p w:rsidR="00A9190C" w:rsidRDefault="00A9190C" w:rsidP="00164728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190C">
        <w:rPr>
          <w:rFonts w:ascii="Times New Roman" w:hAnsi="Times New Roman" w:cs="Times New Roman"/>
          <w:color w:val="454545"/>
          <w:sz w:val="28"/>
          <w:szCs w:val="28"/>
        </w:rPr>
        <w:t>Бордюгов</w:t>
      </w:r>
      <w:proofErr w:type="spellEnd"/>
      <w:r w:rsidRPr="00A9190C">
        <w:rPr>
          <w:rFonts w:ascii="Times New Roman" w:hAnsi="Times New Roman" w:cs="Times New Roman"/>
          <w:color w:val="454545"/>
          <w:sz w:val="28"/>
          <w:szCs w:val="28"/>
        </w:rPr>
        <w:t>, Г.А. ХХ век в политической истории России=</w:t>
      </w:r>
      <w:proofErr w:type="spellStart"/>
      <w:r w:rsidRPr="00A9190C">
        <w:rPr>
          <w:rFonts w:ascii="Times New Roman" w:hAnsi="Times New Roman" w:cs="Times New Roman"/>
          <w:color w:val="454545"/>
          <w:sz w:val="28"/>
          <w:szCs w:val="28"/>
        </w:rPr>
        <w:t>The</w:t>
      </w:r>
      <w:proofErr w:type="spellEnd"/>
      <w:r w:rsidRPr="00A9190C">
        <w:rPr>
          <w:rFonts w:ascii="Times New Roman" w:hAnsi="Times New Roman" w:cs="Times New Roman"/>
          <w:color w:val="454545"/>
          <w:sz w:val="28"/>
          <w:szCs w:val="28"/>
        </w:rPr>
        <w:t xml:space="preserve"> </w:t>
      </w:r>
      <w:proofErr w:type="spellStart"/>
      <w:r w:rsidRPr="00A9190C">
        <w:rPr>
          <w:rFonts w:ascii="Times New Roman" w:hAnsi="Times New Roman" w:cs="Times New Roman"/>
          <w:color w:val="454545"/>
          <w:sz w:val="28"/>
          <w:szCs w:val="28"/>
        </w:rPr>
        <w:t>XXth</w:t>
      </w:r>
      <w:proofErr w:type="spellEnd"/>
      <w:r w:rsidRPr="00A9190C">
        <w:rPr>
          <w:rFonts w:ascii="Times New Roman" w:hAnsi="Times New Roman" w:cs="Times New Roman"/>
          <w:color w:val="454545"/>
          <w:sz w:val="28"/>
          <w:szCs w:val="28"/>
        </w:rPr>
        <w:t xml:space="preserve"> </w:t>
      </w:r>
      <w:proofErr w:type="spellStart"/>
      <w:r w:rsidRPr="00A9190C">
        <w:rPr>
          <w:rFonts w:ascii="Times New Roman" w:hAnsi="Times New Roman" w:cs="Times New Roman"/>
          <w:color w:val="454545"/>
          <w:sz w:val="28"/>
          <w:szCs w:val="28"/>
        </w:rPr>
        <w:t>Century</w:t>
      </w:r>
      <w:proofErr w:type="spellEnd"/>
      <w:r w:rsidRPr="00A9190C">
        <w:rPr>
          <w:rFonts w:ascii="Times New Roman" w:hAnsi="Times New Roman" w:cs="Times New Roman"/>
          <w:color w:val="454545"/>
          <w:sz w:val="28"/>
          <w:szCs w:val="28"/>
        </w:rPr>
        <w:t xml:space="preserve"> </w:t>
      </w:r>
      <w:proofErr w:type="spellStart"/>
      <w:r w:rsidRPr="00A9190C">
        <w:rPr>
          <w:rFonts w:ascii="Times New Roman" w:hAnsi="Times New Roman" w:cs="Times New Roman"/>
          <w:color w:val="454545"/>
          <w:sz w:val="28"/>
          <w:szCs w:val="28"/>
        </w:rPr>
        <w:t>Political</w:t>
      </w:r>
      <w:proofErr w:type="spellEnd"/>
      <w:r w:rsidRPr="00A9190C">
        <w:rPr>
          <w:rFonts w:ascii="Times New Roman" w:hAnsi="Times New Roman" w:cs="Times New Roman"/>
          <w:color w:val="454545"/>
          <w:sz w:val="28"/>
          <w:szCs w:val="28"/>
        </w:rPr>
        <w:t xml:space="preserve"> </w:t>
      </w:r>
      <w:proofErr w:type="spellStart"/>
      <w:r w:rsidRPr="00A9190C">
        <w:rPr>
          <w:rFonts w:ascii="Times New Roman" w:hAnsi="Times New Roman" w:cs="Times New Roman"/>
          <w:color w:val="454545"/>
          <w:sz w:val="28"/>
          <w:szCs w:val="28"/>
        </w:rPr>
        <w:t>History</w:t>
      </w:r>
      <w:proofErr w:type="spellEnd"/>
      <w:r w:rsidRPr="00A9190C">
        <w:rPr>
          <w:rFonts w:ascii="Times New Roman" w:hAnsi="Times New Roman" w:cs="Times New Roman"/>
          <w:color w:val="454545"/>
          <w:sz w:val="28"/>
          <w:szCs w:val="28"/>
        </w:rPr>
        <w:t xml:space="preserve"> </w:t>
      </w:r>
      <w:proofErr w:type="spellStart"/>
      <w:r w:rsidRPr="00A9190C">
        <w:rPr>
          <w:rFonts w:ascii="Times New Roman" w:hAnsi="Times New Roman" w:cs="Times New Roman"/>
          <w:color w:val="454545"/>
          <w:sz w:val="28"/>
          <w:szCs w:val="28"/>
        </w:rPr>
        <w:t>of</w:t>
      </w:r>
      <w:proofErr w:type="spellEnd"/>
      <w:r w:rsidRPr="00A9190C">
        <w:rPr>
          <w:rFonts w:ascii="Times New Roman" w:hAnsi="Times New Roman" w:cs="Times New Roman"/>
          <w:color w:val="454545"/>
          <w:sz w:val="28"/>
          <w:szCs w:val="28"/>
        </w:rPr>
        <w:t xml:space="preserve"> </w:t>
      </w:r>
      <w:proofErr w:type="spellStart"/>
      <w:r w:rsidRPr="00A9190C">
        <w:rPr>
          <w:rFonts w:ascii="Times New Roman" w:hAnsi="Times New Roman" w:cs="Times New Roman"/>
          <w:color w:val="454545"/>
          <w:sz w:val="28"/>
          <w:szCs w:val="28"/>
        </w:rPr>
        <w:t>Russia</w:t>
      </w:r>
      <w:proofErr w:type="spellEnd"/>
      <w:proofErr w:type="gramStart"/>
      <w:r w:rsidRPr="00A9190C">
        <w:rPr>
          <w:rFonts w:ascii="Times New Roman" w:hAnsi="Times New Roman" w:cs="Times New Roman"/>
          <w:color w:val="454545"/>
          <w:sz w:val="28"/>
          <w:szCs w:val="28"/>
        </w:rPr>
        <w:t xml:space="preserve"> :</w:t>
      </w:r>
      <w:proofErr w:type="gramEnd"/>
      <w:r w:rsidRPr="00A9190C">
        <w:rPr>
          <w:rFonts w:ascii="Times New Roman" w:hAnsi="Times New Roman" w:cs="Times New Roman"/>
          <w:color w:val="454545"/>
          <w:sz w:val="28"/>
          <w:szCs w:val="28"/>
        </w:rPr>
        <w:t xml:space="preserve"> курс лекций / Г.А. </w:t>
      </w:r>
      <w:proofErr w:type="spellStart"/>
      <w:r w:rsidRPr="00A9190C">
        <w:rPr>
          <w:rFonts w:ascii="Times New Roman" w:hAnsi="Times New Roman" w:cs="Times New Roman"/>
          <w:color w:val="454545"/>
          <w:sz w:val="28"/>
          <w:szCs w:val="28"/>
        </w:rPr>
        <w:t>Бордюгов</w:t>
      </w:r>
      <w:proofErr w:type="spellEnd"/>
      <w:r w:rsidRPr="00A9190C">
        <w:rPr>
          <w:rFonts w:ascii="Times New Roman" w:hAnsi="Times New Roman" w:cs="Times New Roman"/>
          <w:color w:val="454545"/>
          <w:sz w:val="28"/>
          <w:szCs w:val="28"/>
        </w:rPr>
        <w:t>, С.В. Девятов, Е.А. </w:t>
      </w:r>
      <w:proofErr w:type="spellStart"/>
      <w:r w:rsidRPr="00A9190C">
        <w:rPr>
          <w:rFonts w:ascii="Times New Roman" w:hAnsi="Times New Roman" w:cs="Times New Roman"/>
          <w:color w:val="454545"/>
          <w:sz w:val="28"/>
          <w:szCs w:val="28"/>
        </w:rPr>
        <w:t>Котеленец</w:t>
      </w:r>
      <w:proofErr w:type="spellEnd"/>
      <w:r w:rsidRPr="00A9190C">
        <w:rPr>
          <w:rFonts w:ascii="Times New Roman" w:hAnsi="Times New Roman" w:cs="Times New Roman"/>
          <w:color w:val="454545"/>
          <w:sz w:val="28"/>
          <w:szCs w:val="28"/>
        </w:rPr>
        <w:t>. - Москва</w:t>
      </w:r>
      <w:proofErr w:type="gramStart"/>
      <w:r w:rsidRPr="00A9190C">
        <w:rPr>
          <w:rFonts w:ascii="Times New Roman" w:hAnsi="Times New Roman" w:cs="Times New Roman"/>
          <w:color w:val="454545"/>
          <w:sz w:val="28"/>
          <w:szCs w:val="28"/>
        </w:rPr>
        <w:t xml:space="preserve"> :</w:t>
      </w:r>
      <w:proofErr w:type="gramEnd"/>
      <w:r w:rsidRPr="00A9190C">
        <w:rPr>
          <w:rFonts w:ascii="Times New Roman" w:hAnsi="Times New Roman" w:cs="Times New Roman"/>
          <w:color w:val="454545"/>
          <w:sz w:val="28"/>
          <w:szCs w:val="28"/>
        </w:rPr>
        <w:t xml:space="preserve"> Проспект, 2016. - 158 с. - ISBN 978-5-392-19338-7</w:t>
      </w:r>
      <w:proofErr w:type="gramStart"/>
      <w:r w:rsidRPr="00A9190C">
        <w:rPr>
          <w:rFonts w:ascii="Times New Roman" w:hAnsi="Times New Roman" w:cs="Times New Roman"/>
          <w:color w:val="454545"/>
          <w:sz w:val="28"/>
          <w:szCs w:val="28"/>
        </w:rPr>
        <w:t xml:space="preserve"> ;</w:t>
      </w:r>
      <w:proofErr w:type="gramEnd"/>
      <w:r w:rsidRPr="00A9190C">
        <w:rPr>
          <w:rFonts w:ascii="Times New Roman" w:hAnsi="Times New Roman" w:cs="Times New Roman"/>
          <w:color w:val="454545"/>
          <w:sz w:val="28"/>
          <w:szCs w:val="28"/>
        </w:rPr>
        <w:t xml:space="preserve"> То же [Электронный ресурс]. - URL</w:t>
      </w:r>
      <w:r w:rsidRPr="00A9190C">
        <w:rPr>
          <w:rFonts w:ascii="Times New Roman" w:hAnsi="Times New Roman" w:cs="Times New Roman"/>
          <w:sz w:val="28"/>
          <w:szCs w:val="28"/>
        </w:rPr>
        <w:t>: </w:t>
      </w:r>
      <w:hyperlink r:id="rId20" w:history="1">
        <w:r w:rsidRPr="00A9190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http://biblioclub.ru/index.php?page=book&amp;id=443518</w:t>
        </w:r>
      </w:hyperlink>
      <w:r w:rsidRPr="00A9190C">
        <w:rPr>
          <w:rFonts w:ascii="Times New Roman" w:hAnsi="Times New Roman" w:cs="Times New Roman"/>
          <w:sz w:val="28"/>
          <w:szCs w:val="28"/>
        </w:rPr>
        <w:t>.</w:t>
      </w:r>
    </w:p>
    <w:p w:rsidR="00A9190C" w:rsidRPr="00A9190C" w:rsidRDefault="00A9190C" w:rsidP="00164728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454545"/>
          <w:sz w:val="28"/>
          <w:szCs w:val="28"/>
        </w:rPr>
        <w:lastRenderedPageBreak/>
        <w:t xml:space="preserve"> </w:t>
      </w:r>
      <w:r w:rsidRPr="00A9190C">
        <w:rPr>
          <w:rFonts w:ascii="Times New Roman" w:hAnsi="Times New Roman" w:cs="Times New Roman"/>
          <w:sz w:val="28"/>
          <w:szCs w:val="28"/>
        </w:rPr>
        <w:t>Сахаров, А.Н. История России – органическая часть истории человечества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 учебник / А.Н. Сахаров. - Москва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190C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A9190C">
        <w:rPr>
          <w:rFonts w:ascii="Times New Roman" w:hAnsi="Times New Roman" w:cs="Times New Roman"/>
          <w:sz w:val="28"/>
          <w:szCs w:val="28"/>
        </w:rPr>
        <w:t>-Медиа, 2014. - Ч. 2. Россия в Новое время. - 856 с. - ISBN 978-5-4458-8087-5</w:t>
      </w:r>
      <w:proofErr w:type="gramStart"/>
      <w:r w:rsidRPr="00A9190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A9190C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 </w:t>
      </w:r>
      <w:hyperlink r:id="rId21" w:history="1">
        <w:r w:rsidRPr="00A9190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http://biblioclub.ru/index.php?page=book&amp;id=233367</w:t>
        </w:r>
      </w:hyperlink>
      <w:r w:rsidRPr="00A9190C">
        <w:rPr>
          <w:rFonts w:ascii="Times New Roman" w:hAnsi="Times New Roman" w:cs="Times New Roman"/>
          <w:sz w:val="28"/>
          <w:szCs w:val="28"/>
        </w:rPr>
        <w:t>.</w:t>
      </w:r>
    </w:p>
    <w:p w:rsidR="000F0852" w:rsidRPr="00A9190C" w:rsidRDefault="000F0852" w:rsidP="00A9190C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sectPr w:rsidR="000F0852" w:rsidRPr="00A919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A1C0C"/>
    <w:multiLevelType w:val="hybridMultilevel"/>
    <w:tmpl w:val="237CB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E80255"/>
    <w:multiLevelType w:val="hybridMultilevel"/>
    <w:tmpl w:val="CF6E4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670D79"/>
    <w:multiLevelType w:val="hybridMultilevel"/>
    <w:tmpl w:val="D6B8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1E44B2"/>
    <w:multiLevelType w:val="hybridMultilevel"/>
    <w:tmpl w:val="57A4B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519"/>
    <w:rsid w:val="000F0852"/>
    <w:rsid w:val="00164728"/>
    <w:rsid w:val="00197572"/>
    <w:rsid w:val="00371D3E"/>
    <w:rsid w:val="003877FD"/>
    <w:rsid w:val="00471CAA"/>
    <w:rsid w:val="0047669B"/>
    <w:rsid w:val="004A5876"/>
    <w:rsid w:val="005370DB"/>
    <w:rsid w:val="00622ACF"/>
    <w:rsid w:val="00702FB6"/>
    <w:rsid w:val="00760D54"/>
    <w:rsid w:val="00982519"/>
    <w:rsid w:val="00A02C57"/>
    <w:rsid w:val="00A0687B"/>
    <w:rsid w:val="00A9190C"/>
    <w:rsid w:val="00AF7482"/>
    <w:rsid w:val="00B35188"/>
    <w:rsid w:val="00C61219"/>
    <w:rsid w:val="00E2433D"/>
    <w:rsid w:val="00F778C3"/>
    <w:rsid w:val="00FD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CA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2433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877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CA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2433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877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99409" TargetMode="External"/><Relationship Id="rId13" Type="http://schemas.openxmlformats.org/officeDocument/2006/relationships/hyperlink" Target="http://biblioclub.ru/index.php?page=book&amp;id=485271" TargetMode="External"/><Relationship Id="rId18" Type="http://schemas.openxmlformats.org/officeDocument/2006/relationships/hyperlink" Target="http://biblioclub.ru/index.php?page=book&amp;id=136799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233367" TargetMode="External"/><Relationship Id="rId7" Type="http://schemas.openxmlformats.org/officeDocument/2006/relationships/hyperlink" Target="http://biblioclub.ru/index.php?page=book&amp;id=499029" TargetMode="External"/><Relationship Id="rId12" Type="http://schemas.openxmlformats.org/officeDocument/2006/relationships/hyperlink" Target="http://biblioclub.ru/index.php?page=book&amp;id=481745" TargetMode="External"/><Relationship Id="rId17" Type="http://schemas.openxmlformats.org/officeDocument/2006/relationships/hyperlink" Target="http://biblioclub.ru/index.php?page=book&amp;id=24201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85271" TargetMode="External"/><Relationship Id="rId20" Type="http://schemas.openxmlformats.org/officeDocument/2006/relationships/hyperlink" Target="http://biblioclub.ru/index.php?page=book&amp;id=4435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7159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6192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iblioclub.ru/index.php?page=book&amp;id=434949" TargetMode="External"/><Relationship Id="rId19" Type="http://schemas.openxmlformats.org/officeDocument/2006/relationships/hyperlink" Target="http://biblioclub.ru/index.php?page=book&amp;id=49329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85476" TargetMode="External"/><Relationship Id="rId14" Type="http://schemas.openxmlformats.org/officeDocument/2006/relationships/hyperlink" Target="http://biblioclub.ru/index.php?page=book&amp;id=31220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C6BB0-103D-41B1-9C94-53FB689F3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Владимир</cp:lastModifiedBy>
  <cp:revision>2</cp:revision>
  <dcterms:created xsi:type="dcterms:W3CDTF">2019-09-16T18:09:00Z</dcterms:created>
  <dcterms:modified xsi:type="dcterms:W3CDTF">2019-09-16T18:09:00Z</dcterms:modified>
</cp:coreProperties>
</file>